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A7" w:rsidRDefault="007F6FA7" w:rsidP="00A27A4B"/>
    <w:p w:rsidR="005C5C5F" w:rsidRDefault="003C7F0E" w:rsidP="000F2B29">
      <w:pPr>
        <w:spacing w:line="360" w:lineRule="auto"/>
        <w:jc w:val="center"/>
        <w:rPr>
          <w:b/>
          <w:sz w:val="60"/>
          <w:szCs w:val="60"/>
        </w:rPr>
      </w:pPr>
      <w:r w:rsidRPr="003C7F0E">
        <w:rPr>
          <w:b/>
          <w:sz w:val="60"/>
          <w:szCs w:val="60"/>
        </w:rPr>
        <w:t>Нормативные</w:t>
      </w:r>
      <w:r w:rsidRPr="003C7F0E">
        <w:rPr>
          <w:rFonts w:ascii="Bernard MT Condensed" w:hAnsi="Bernard MT Condensed"/>
          <w:b/>
          <w:sz w:val="60"/>
          <w:szCs w:val="60"/>
        </w:rPr>
        <w:t xml:space="preserve"> </w:t>
      </w:r>
      <w:r w:rsidRPr="003C7F0E">
        <w:rPr>
          <w:b/>
          <w:sz w:val="60"/>
          <w:szCs w:val="60"/>
        </w:rPr>
        <w:t>правовые</w:t>
      </w:r>
      <w:r w:rsidRPr="003C7F0E">
        <w:rPr>
          <w:rFonts w:ascii="Bernard MT Condensed" w:hAnsi="Bernard MT Condensed"/>
          <w:b/>
          <w:sz w:val="60"/>
          <w:szCs w:val="60"/>
        </w:rPr>
        <w:t xml:space="preserve"> </w:t>
      </w:r>
      <w:r w:rsidRPr="003C7F0E">
        <w:rPr>
          <w:b/>
          <w:sz w:val="60"/>
          <w:szCs w:val="60"/>
        </w:rPr>
        <w:t>и</w:t>
      </w:r>
      <w:r w:rsidRPr="003C7F0E">
        <w:rPr>
          <w:rFonts w:ascii="Bernard MT Condensed" w:hAnsi="Bernard MT Condensed"/>
          <w:b/>
          <w:sz w:val="60"/>
          <w:szCs w:val="60"/>
        </w:rPr>
        <w:t xml:space="preserve"> </w:t>
      </w:r>
      <w:r w:rsidRPr="003C7F0E">
        <w:rPr>
          <w:b/>
          <w:sz w:val="60"/>
          <w:szCs w:val="60"/>
        </w:rPr>
        <w:t>иные</w:t>
      </w:r>
      <w:r w:rsidRPr="003C7F0E">
        <w:rPr>
          <w:rFonts w:ascii="Bernard MT Condensed" w:hAnsi="Bernard MT Condensed"/>
          <w:b/>
          <w:sz w:val="60"/>
          <w:szCs w:val="60"/>
        </w:rPr>
        <w:t xml:space="preserve"> </w:t>
      </w:r>
      <w:r w:rsidRPr="003C7F0E">
        <w:rPr>
          <w:b/>
          <w:sz w:val="60"/>
          <w:szCs w:val="60"/>
        </w:rPr>
        <w:t>акты</w:t>
      </w:r>
      <w:r w:rsidRPr="003C7F0E">
        <w:rPr>
          <w:rFonts w:ascii="Bernard MT Condensed" w:hAnsi="Bernard MT Condensed"/>
          <w:b/>
          <w:sz w:val="60"/>
          <w:szCs w:val="60"/>
        </w:rPr>
        <w:t xml:space="preserve"> </w:t>
      </w:r>
      <w:r w:rsidRPr="003C7F0E">
        <w:rPr>
          <w:b/>
          <w:sz w:val="60"/>
          <w:szCs w:val="60"/>
        </w:rPr>
        <w:t>в</w:t>
      </w:r>
      <w:r w:rsidRPr="003C7F0E">
        <w:rPr>
          <w:rFonts w:ascii="Bernard MT Condensed" w:hAnsi="Bernard MT Condensed"/>
          <w:b/>
          <w:sz w:val="60"/>
          <w:szCs w:val="60"/>
        </w:rPr>
        <w:t xml:space="preserve"> </w:t>
      </w:r>
      <w:r w:rsidRPr="003C7F0E">
        <w:rPr>
          <w:b/>
          <w:sz w:val="60"/>
          <w:szCs w:val="60"/>
        </w:rPr>
        <w:t>сфере</w:t>
      </w:r>
      <w:r w:rsidRPr="003C7F0E">
        <w:rPr>
          <w:rFonts w:ascii="Bernard MT Condensed" w:hAnsi="Bernard MT Condensed"/>
          <w:b/>
          <w:sz w:val="60"/>
          <w:szCs w:val="60"/>
        </w:rPr>
        <w:t xml:space="preserve"> </w:t>
      </w:r>
      <w:r w:rsidRPr="003C7F0E">
        <w:rPr>
          <w:b/>
          <w:sz w:val="60"/>
          <w:szCs w:val="60"/>
        </w:rPr>
        <w:t>противодействия</w:t>
      </w:r>
      <w:r w:rsidRPr="003C7F0E">
        <w:rPr>
          <w:rFonts w:ascii="Bernard MT Condensed" w:hAnsi="Bernard MT Condensed"/>
          <w:b/>
          <w:sz w:val="60"/>
          <w:szCs w:val="60"/>
        </w:rPr>
        <w:t xml:space="preserve"> </w:t>
      </w:r>
      <w:r w:rsidRPr="003C7F0E">
        <w:rPr>
          <w:b/>
          <w:sz w:val="60"/>
          <w:szCs w:val="60"/>
        </w:rPr>
        <w:t>коррупции</w:t>
      </w:r>
    </w:p>
    <w:p w:rsidR="003C7F0E" w:rsidRDefault="00D31B91" w:rsidP="000F2B29">
      <w:pPr>
        <w:spacing w:line="360" w:lineRule="auto"/>
        <w:jc w:val="center"/>
        <w:rPr>
          <w:rFonts w:asciiTheme="minorHAnsi" w:hAnsiTheme="minorHAnsi"/>
          <w:b/>
          <w:sz w:val="60"/>
          <w:szCs w:val="60"/>
        </w:rPr>
      </w:pPr>
      <w:hyperlink r:id="rId7" w:history="1">
        <w:r w:rsidRPr="00B710EB">
          <w:rPr>
            <w:rStyle w:val="a4"/>
            <w:rFonts w:ascii="Bernard MT Condensed" w:hAnsi="Bernard MT Condensed"/>
            <w:b/>
            <w:sz w:val="60"/>
            <w:szCs w:val="60"/>
          </w:rPr>
          <w:t>https://genproc.gov.ru/anticor/npa/</w:t>
        </w:r>
      </w:hyperlink>
    </w:p>
    <w:p w:rsidR="00D31B91" w:rsidRPr="00D31B91" w:rsidRDefault="00D31B91" w:rsidP="00D31B91">
      <w:pPr>
        <w:shd w:val="clear" w:color="auto" w:fill="FFFFFF"/>
        <w:spacing w:before="150" w:after="150" w:line="300" w:lineRule="atLeast"/>
        <w:rPr>
          <w:rFonts w:ascii="Roboto" w:hAnsi="Roboto"/>
          <w:b/>
          <w:color w:val="383838"/>
          <w:spacing w:val="4"/>
          <w:sz w:val="21"/>
          <w:szCs w:val="21"/>
        </w:rPr>
      </w:pPr>
      <w:r w:rsidRPr="00D31B91">
        <w:rPr>
          <w:rFonts w:ascii="RobotoBold" w:hAnsi="RobotoBold"/>
          <w:b/>
          <w:color w:val="383838"/>
          <w:spacing w:val="4"/>
          <w:sz w:val="21"/>
          <w:szCs w:val="21"/>
        </w:rPr>
        <w:t>ФЕДЕРАЛЬНЫЕ ЗАКОНЫ</w:t>
      </w:r>
    </w:p>
    <w:p w:rsidR="00D31B91" w:rsidRPr="00D31B91" w:rsidRDefault="00D31B91" w:rsidP="00D31B91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Федеральный закон Российской Федерации от 17.01.1992 №2202-1 «О пр</w:t>
      </w:r>
      <w:r>
        <w:rPr>
          <w:rFonts w:ascii="Roboto" w:hAnsi="Roboto"/>
          <w:color w:val="383838"/>
          <w:spacing w:val="4"/>
          <w:sz w:val="21"/>
          <w:szCs w:val="21"/>
        </w:rPr>
        <w:t>окуратуре Российской Федерации»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Федеральный закон Российской Федерации от 25.12.2008 N 273-Ф</w:t>
      </w:r>
      <w:r>
        <w:rPr>
          <w:rFonts w:ascii="Roboto" w:hAnsi="Roboto"/>
          <w:color w:val="383838"/>
          <w:spacing w:val="4"/>
          <w:sz w:val="21"/>
          <w:szCs w:val="21"/>
        </w:rPr>
        <w:t>З «О противодействии коррупции»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Федеральный закон Российской Федерации от 27.07.2004 №79-ФЗ «О государственной гражданск</w:t>
      </w:r>
      <w:r>
        <w:rPr>
          <w:rFonts w:ascii="Roboto" w:hAnsi="Roboto"/>
          <w:color w:val="383838"/>
          <w:spacing w:val="4"/>
          <w:sz w:val="21"/>
          <w:szCs w:val="21"/>
        </w:rPr>
        <w:t>ой службе Российской Федерации»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Федеральный закон Российской Федерации от 03.12.2012 № 230-ФЗ «О </w:t>
      </w: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контроле за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соответствием расходов лиц, замещающих государственные до</w:t>
      </w:r>
      <w:r>
        <w:rPr>
          <w:rFonts w:ascii="Roboto" w:hAnsi="Roboto"/>
          <w:color w:val="383838"/>
          <w:spacing w:val="4"/>
          <w:sz w:val="21"/>
          <w:szCs w:val="21"/>
        </w:rPr>
        <w:t>лжности, и иных лиц их доходам»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Федеральный закон Российской Федерации от 17.07.2009 № 172-ФЗ «Об антикоррупционной экспертизе нормативных правовых актов и проек</w:t>
      </w:r>
      <w:r>
        <w:rPr>
          <w:rFonts w:ascii="Roboto" w:hAnsi="Roboto"/>
          <w:color w:val="383838"/>
          <w:spacing w:val="4"/>
          <w:sz w:val="21"/>
          <w:szCs w:val="21"/>
        </w:rPr>
        <w:t>тов нормативных правовых актов»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Roboto" w:hAnsi="Roboto"/>
          <w:color w:val="383838"/>
          <w:spacing w:val="4"/>
          <w:sz w:val="21"/>
          <w:szCs w:val="21"/>
        </w:rPr>
        <w:t>ными финансовыми инструментами»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Roboto" w:hAnsi="Roboto"/>
          <w:color w:val="383838"/>
          <w:spacing w:val="4"/>
          <w:sz w:val="21"/>
          <w:szCs w:val="21"/>
        </w:rPr>
        <w:t>ными финансовыми инструментами»</w:t>
      </w:r>
      <w:proofErr w:type="gramEnd"/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</w:t>
      </w:r>
      <w:r>
        <w:rPr>
          <w:rFonts w:ascii="Roboto" w:hAnsi="Roboto"/>
          <w:color w:val="383838"/>
          <w:spacing w:val="4"/>
          <w:sz w:val="21"/>
          <w:szCs w:val="21"/>
        </w:rPr>
        <w:t>х ст. 19.28 и ст. 19.29 КоАП РФ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Федеральный закон Российской Федерации от 08.03.2006 № 40-ФЗ «О ратификации Конвенции Организации Объед</w:t>
      </w:r>
      <w:r>
        <w:rPr>
          <w:rFonts w:ascii="Roboto" w:hAnsi="Roboto"/>
          <w:color w:val="383838"/>
          <w:spacing w:val="4"/>
          <w:sz w:val="21"/>
          <w:szCs w:val="21"/>
        </w:rPr>
        <w:t>иненных Наций против коррупции»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Федеральный закон Российской Федерации от 25.07.2006 № 125-ФЗ «О ратификации Конвенции об уголовно</w:t>
      </w:r>
      <w:r>
        <w:rPr>
          <w:rFonts w:ascii="Roboto" w:hAnsi="Roboto"/>
          <w:color w:val="383838"/>
          <w:spacing w:val="4"/>
          <w:sz w:val="21"/>
          <w:szCs w:val="21"/>
        </w:rPr>
        <w:t>й ответственности за коррупцию»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Федеральный закон Российской Федерации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контроля за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соблюдением законодательства Российской Федерац</w:t>
      </w:r>
      <w:r>
        <w:rPr>
          <w:rFonts w:ascii="Roboto" w:hAnsi="Roboto"/>
          <w:color w:val="383838"/>
          <w:spacing w:val="4"/>
          <w:sz w:val="21"/>
          <w:szCs w:val="21"/>
        </w:rPr>
        <w:t>ии о противодействии коррупции»</w:t>
      </w:r>
    </w:p>
    <w:p w:rsidR="00D31B91" w:rsidRPr="00D31B91" w:rsidRDefault="00D31B91" w:rsidP="00D31B91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</w:p>
    <w:p w:rsidR="00D31B91" w:rsidRPr="00D31B91" w:rsidRDefault="00D31B91" w:rsidP="00D31B91">
      <w:pPr>
        <w:shd w:val="clear" w:color="auto" w:fill="FFFFFF"/>
        <w:spacing w:before="150" w:after="150" w:line="300" w:lineRule="atLeast"/>
        <w:rPr>
          <w:rFonts w:ascii="Roboto" w:hAnsi="Roboto"/>
          <w:b/>
          <w:color w:val="383838"/>
          <w:spacing w:val="4"/>
          <w:sz w:val="21"/>
          <w:szCs w:val="21"/>
        </w:rPr>
      </w:pPr>
      <w:r w:rsidRPr="00D31B91">
        <w:rPr>
          <w:rFonts w:ascii="RobotoBold" w:hAnsi="RobotoBold"/>
          <w:b/>
          <w:color w:val="383838"/>
          <w:spacing w:val="4"/>
          <w:sz w:val="21"/>
          <w:szCs w:val="21"/>
        </w:rPr>
        <w:t>УКАЗЫ ПРЕЗИДЕНТА РОССИЙСКОЙ ФЕДЕРАЦИИ</w:t>
      </w:r>
    </w:p>
    <w:p w:rsidR="00D31B91" w:rsidRPr="00D31B91" w:rsidRDefault="00D31B91" w:rsidP="00D31B91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lastRenderedPageBreak/>
        <w:t>Указ Президента РФ от 29.06.2018 № 378 «О Национальном плане противодействия</w:t>
      </w:r>
      <w:r>
        <w:rPr>
          <w:rFonts w:ascii="Roboto" w:hAnsi="Roboto"/>
          <w:color w:val="383838"/>
          <w:spacing w:val="4"/>
          <w:sz w:val="21"/>
          <w:szCs w:val="21"/>
        </w:rPr>
        <w:t xml:space="preserve"> коррупции на 2018 - 2020 годы»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</w:t>
      </w:r>
      <w:r>
        <w:rPr>
          <w:rFonts w:ascii="Roboto" w:hAnsi="Roboto"/>
          <w:color w:val="383838"/>
          <w:spacing w:val="4"/>
          <w:sz w:val="21"/>
          <w:szCs w:val="21"/>
        </w:rPr>
        <w:t xml:space="preserve"> субъекта Российской Федерации»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21.02.2014 № 104 «О члене Межгосударственного совет</w:t>
      </w:r>
      <w:r>
        <w:rPr>
          <w:rFonts w:ascii="Roboto" w:hAnsi="Roboto"/>
          <w:color w:val="383838"/>
          <w:spacing w:val="4"/>
          <w:sz w:val="21"/>
          <w:szCs w:val="21"/>
        </w:rPr>
        <w:t>а по противодействию коррупции»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>
        <w:rPr>
          <w:rFonts w:ascii="Roboto" w:hAnsi="Roboto"/>
          <w:color w:val="383838"/>
          <w:spacing w:val="4"/>
          <w:sz w:val="21"/>
          <w:szCs w:val="21"/>
        </w:rPr>
        <w:t>резидента Российской Федерации»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</w:t>
      </w:r>
      <w:r>
        <w:rPr>
          <w:rFonts w:ascii="Roboto" w:hAnsi="Roboto"/>
          <w:color w:val="383838"/>
          <w:spacing w:val="4"/>
          <w:sz w:val="21"/>
          <w:szCs w:val="21"/>
        </w:rPr>
        <w:t>ъединений и других организаций»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08.03.2015 № 120 «О некоторых вопросах противодействия ко</w:t>
      </w:r>
      <w:r>
        <w:rPr>
          <w:rFonts w:ascii="Roboto" w:hAnsi="Roboto"/>
          <w:color w:val="383838"/>
          <w:spacing w:val="4"/>
          <w:sz w:val="21"/>
          <w:szCs w:val="21"/>
        </w:rPr>
        <w:t>ррупции»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15 июля 2015 г. №364 «О мерах по совершенствованию организации деятельности в обл</w:t>
      </w:r>
      <w:r>
        <w:rPr>
          <w:rFonts w:ascii="Roboto" w:hAnsi="Roboto"/>
          <w:color w:val="383838"/>
          <w:spacing w:val="4"/>
          <w:sz w:val="21"/>
          <w:szCs w:val="21"/>
        </w:rPr>
        <w:t>асти противодействия коррупции»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28.07.2012 № 1060 «Об утверждении состава Совета при Президенте Российской Федерации по противодействию коррупции и состава презид</w:t>
      </w:r>
      <w:r>
        <w:rPr>
          <w:rFonts w:ascii="Roboto" w:hAnsi="Roboto"/>
          <w:color w:val="383838"/>
          <w:spacing w:val="4"/>
          <w:sz w:val="21"/>
          <w:szCs w:val="21"/>
        </w:rPr>
        <w:t>иума этого Совета»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19.05.2008 № 815 «О мера</w:t>
      </w:r>
      <w:r>
        <w:rPr>
          <w:rFonts w:ascii="Roboto" w:hAnsi="Roboto"/>
          <w:color w:val="383838"/>
          <w:spacing w:val="4"/>
          <w:sz w:val="21"/>
          <w:szCs w:val="21"/>
        </w:rPr>
        <w:t>х по противодействию коррупции»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13.04.2010 № 460 «О Национальной стратегии противодействия коррупции и Национальном плане противодействия</w:t>
      </w:r>
      <w:r>
        <w:rPr>
          <w:rFonts w:ascii="Roboto" w:hAnsi="Roboto"/>
          <w:color w:val="383838"/>
          <w:spacing w:val="4"/>
          <w:sz w:val="21"/>
          <w:szCs w:val="21"/>
        </w:rPr>
        <w:t xml:space="preserve"> коррупции на 2010 - 2011 годы»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такж</w:t>
      </w:r>
      <w:r>
        <w:rPr>
          <w:rFonts w:ascii="Roboto" w:hAnsi="Roboto"/>
          <w:color w:val="383838"/>
          <w:spacing w:val="4"/>
          <w:sz w:val="21"/>
          <w:szCs w:val="21"/>
        </w:rPr>
        <w:t>е некоторых обращений граждан»)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02.04.2013 № 309 «О мерах по реализации отдельных положений Федерального закона «О противодействии ко</w:t>
      </w:r>
      <w:r>
        <w:rPr>
          <w:rFonts w:ascii="Roboto" w:hAnsi="Roboto"/>
          <w:color w:val="383838"/>
          <w:spacing w:val="4"/>
          <w:sz w:val="21"/>
          <w:szCs w:val="21"/>
        </w:rPr>
        <w:t>ррупции»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Указ Президента РФ от 02.04.2013 № 310 «О мерах по реализации отдельных положений Федерального закона «О </w:t>
      </w: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контроле за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соответствием расходов лиц, замещающих государственные должности, и иных лиц их доходам»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  <w:hyperlink r:id="rId8" w:history="1"/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21.07.2010 № 925 «О мерах по реализации отдельных положений Федерального закон</w:t>
      </w:r>
      <w:r>
        <w:rPr>
          <w:rFonts w:ascii="Roboto" w:hAnsi="Roboto"/>
          <w:color w:val="383838"/>
          <w:spacing w:val="4"/>
          <w:sz w:val="21"/>
          <w:szCs w:val="21"/>
        </w:rPr>
        <w:t>а «О противодействии коррупции»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  <w:r w:rsidRPr="00D31B91">
        <w:rPr>
          <w:rFonts w:ascii="Roboto" w:hAnsi="Roboto"/>
          <w:color w:val="383838"/>
          <w:spacing w:val="4"/>
          <w:sz w:val="21"/>
          <w:szCs w:val="21"/>
        </w:rPr>
        <w:lastRenderedPageBreak/>
        <w:t>Указ Президента РФ от 01.07.2010 № 821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</w:t>
      </w:r>
      <w:r>
        <w:rPr>
          <w:rFonts w:ascii="Roboto" w:hAnsi="Roboto"/>
          <w:color w:val="383838"/>
          <w:spacing w:val="4"/>
          <w:sz w:val="21"/>
          <w:szCs w:val="21"/>
        </w:rPr>
        <w:t>должности Российской Федерации»</w:t>
      </w:r>
      <w:proofErr w:type="gramEnd"/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служащими треб</w:t>
      </w:r>
      <w:r>
        <w:rPr>
          <w:rFonts w:ascii="Roboto" w:hAnsi="Roboto"/>
          <w:color w:val="383838"/>
          <w:spacing w:val="4"/>
          <w:sz w:val="21"/>
          <w:szCs w:val="21"/>
        </w:rPr>
        <w:t>ований к служебному поведению»)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</w:t>
      </w:r>
      <w:r>
        <w:rPr>
          <w:rFonts w:ascii="Roboto" w:hAnsi="Roboto"/>
          <w:color w:val="383838"/>
          <w:spacing w:val="4"/>
          <w:sz w:val="21"/>
          <w:szCs w:val="21"/>
        </w:rPr>
        <w:t>твах имущественного характера»)</w:t>
      </w:r>
      <w:proofErr w:type="gramEnd"/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Указ Президента РФ от 20.05.2011 № 657 «О мониторинге </w:t>
      </w:r>
      <w:proofErr w:type="spellStart"/>
      <w:r w:rsidRPr="00D31B91">
        <w:rPr>
          <w:rFonts w:ascii="Roboto" w:hAnsi="Roboto"/>
          <w:color w:val="383838"/>
          <w:spacing w:val="4"/>
          <w:sz w:val="21"/>
          <w:szCs w:val="21"/>
        </w:rPr>
        <w:t>правоприменения</w:t>
      </w:r>
      <w:proofErr w:type="spell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в Российской Федерации» (вместе с «Положением о мониторинге </w:t>
      </w:r>
      <w:proofErr w:type="spellStart"/>
      <w:r w:rsidRPr="00D31B91">
        <w:rPr>
          <w:rFonts w:ascii="Roboto" w:hAnsi="Roboto"/>
          <w:color w:val="383838"/>
          <w:spacing w:val="4"/>
          <w:sz w:val="21"/>
          <w:szCs w:val="21"/>
        </w:rPr>
        <w:t>правоприм</w:t>
      </w:r>
      <w:r>
        <w:rPr>
          <w:rFonts w:ascii="Roboto" w:hAnsi="Roboto"/>
          <w:color w:val="383838"/>
          <w:spacing w:val="4"/>
          <w:sz w:val="21"/>
          <w:szCs w:val="21"/>
        </w:rPr>
        <w:t>енения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в Российской Федерации»)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12.08.2002 № 885 «Об утверждении общих принципов служебного пове</w:t>
      </w:r>
      <w:r>
        <w:rPr>
          <w:rFonts w:ascii="Roboto" w:hAnsi="Roboto"/>
          <w:color w:val="383838"/>
          <w:spacing w:val="4"/>
          <w:sz w:val="21"/>
          <w:szCs w:val="21"/>
        </w:rPr>
        <w:t>дения государственных служащих»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08.07.2013 № 613 «Вопросы противодей</w:t>
      </w:r>
      <w:r>
        <w:rPr>
          <w:rFonts w:ascii="Roboto" w:hAnsi="Roboto"/>
          <w:color w:val="383838"/>
          <w:spacing w:val="4"/>
          <w:sz w:val="21"/>
          <w:szCs w:val="21"/>
        </w:rPr>
        <w:t>ствия коррупции»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Roboto" w:hAnsi="Roboto"/>
          <w:color w:val="383838"/>
          <w:spacing w:val="4"/>
          <w:sz w:val="21"/>
          <w:szCs w:val="21"/>
        </w:rPr>
        <w:t>резидента Российской Федерации"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</w:t>
      </w:r>
      <w:r>
        <w:rPr>
          <w:rFonts w:ascii="Roboto" w:hAnsi="Roboto"/>
          <w:color w:val="383838"/>
          <w:spacing w:val="4"/>
          <w:sz w:val="21"/>
          <w:szCs w:val="21"/>
        </w:rPr>
        <w:t>щихся взаимной правовой помощи»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Указ Президента РФ от 18.12.2008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</w:t>
      </w:r>
      <w:r>
        <w:rPr>
          <w:rFonts w:ascii="Roboto" w:hAnsi="Roboto"/>
          <w:color w:val="383838"/>
          <w:spacing w:val="4"/>
          <w:sz w:val="21"/>
          <w:szCs w:val="21"/>
        </w:rPr>
        <w:t xml:space="preserve"> международного сотрудничества»</w:t>
      </w:r>
    </w:p>
    <w:p w:rsidR="00D31B91" w:rsidRPr="00D31B91" w:rsidRDefault="00D31B91" w:rsidP="00D31B91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</w:p>
    <w:p w:rsidR="00D31B91" w:rsidRPr="00D31B91" w:rsidRDefault="00D31B91" w:rsidP="00D31B91">
      <w:pPr>
        <w:shd w:val="clear" w:color="auto" w:fill="FFFFFF"/>
        <w:spacing w:before="150" w:after="150" w:line="300" w:lineRule="atLeast"/>
        <w:rPr>
          <w:rFonts w:ascii="Roboto" w:hAnsi="Roboto"/>
          <w:b/>
          <w:color w:val="383838"/>
          <w:spacing w:val="4"/>
          <w:sz w:val="21"/>
          <w:szCs w:val="21"/>
          <w:u w:val="single"/>
        </w:rPr>
      </w:pPr>
      <w:r w:rsidRPr="00D31B91">
        <w:rPr>
          <w:rFonts w:ascii="RobotoBold" w:hAnsi="RobotoBold"/>
          <w:b/>
          <w:color w:val="383838"/>
          <w:spacing w:val="4"/>
          <w:sz w:val="21"/>
          <w:szCs w:val="21"/>
          <w:u w:val="single"/>
        </w:rPr>
        <w:t>ПОСТАНОВЛЕНИЯ ПРАВИТЕЛЬСТВА РОССИЙСКОЙ ФЕДЕРАЦИИ</w:t>
      </w:r>
    </w:p>
    <w:p w:rsidR="00D31B91" w:rsidRPr="00D31B91" w:rsidRDefault="00D31B91" w:rsidP="00D31B91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Постановление Правительства РФ от 26.02.2010 № 96 «Об антикоррупционной экспертизе нормативных правовых актов и проек</w:t>
      </w:r>
      <w:r>
        <w:rPr>
          <w:rFonts w:ascii="Roboto" w:hAnsi="Roboto"/>
          <w:color w:val="383838"/>
          <w:spacing w:val="4"/>
          <w:sz w:val="21"/>
          <w:szCs w:val="21"/>
        </w:rPr>
        <w:t>тов нормативных правовых актов»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</w:t>
      </w:r>
      <w:r>
        <w:rPr>
          <w:rFonts w:ascii="Roboto" w:hAnsi="Roboto"/>
          <w:color w:val="383838"/>
          <w:spacing w:val="4"/>
          <w:sz w:val="21"/>
          <w:szCs w:val="21"/>
        </w:rPr>
        <w:t>о кодекса Российской Федерации»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lastRenderedPageBreak/>
        <w:t>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</w:t>
      </w:r>
      <w:r>
        <w:rPr>
          <w:rFonts w:ascii="Roboto" w:hAnsi="Roboto"/>
          <w:color w:val="383838"/>
          <w:spacing w:val="4"/>
          <w:sz w:val="21"/>
          <w:szCs w:val="21"/>
        </w:rPr>
        <w:t>бований к служебному поведению»</w:t>
      </w:r>
      <w:proofErr w:type="gramEnd"/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</w:t>
      </w:r>
      <w:r>
        <w:rPr>
          <w:rFonts w:ascii="Roboto" w:hAnsi="Roboto"/>
          <w:color w:val="383838"/>
          <w:spacing w:val="4"/>
          <w:sz w:val="21"/>
          <w:szCs w:val="21"/>
        </w:rPr>
        <w:t>ами, замещающими эти должности»</w:t>
      </w:r>
    </w:p>
    <w:p w:rsid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Постановление Правительства РФ от 13.03.2013 № 208 «Об утверждении Правил представления лицом, поступающим на </w:t>
      </w: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работу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br/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</w:r>
      <w:r>
        <w:rPr>
          <w:rFonts w:ascii="Roboto" w:hAnsi="Roboto"/>
          <w:color w:val="383838"/>
          <w:spacing w:val="4"/>
          <w:sz w:val="21"/>
          <w:szCs w:val="21"/>
        </w:rPr>
        <w:t>ми актами Российской Федерации"</w:t>
      </w:r>
    </w:p>
    <w:p w:rsidR="00D31B91" w:rsidRPr="00D31B91" w:rsidRDefault="00D31B91" w:rsidP="00D31B91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</w:p>
    <w:p w:rsidR="00D31B91" w:rsidRPr="00D31B91" w:rsidRDefault="00D31B91" w:rsidP="00D31B91">
      <w:pPr>
        <w:shd w:val="clear" w:color="auto" w:fill="FFFFFF"/>
        <w:spacing w:before="150" w:after="150" w:line="300" w:lineRule="atLeast"/>
        <w:rPr>
          <w:rFonts w:ascii="Roboto" w:hAnsi="Roboto"/>
          <w:b/>
          <w:color w:val="383838"/>
          <w:spacing w:val="4"/>
          <w:sz w:val="21"/>
          <w:szCs w:val="21"/>
          <w:u w:val="single"/>
        </w:rPr>
      </w:pPr>
      <w:r w:rsidRPr="00D31B91">
        <w:rPr>
          <w:rFonts w:ascii="RobotoBold" w:hAnsi="RobotoBold"/>
          <w:b/>
          <w:color w:val="383838"/>
          <w:spacing w:val="4"/>
          <w:sz w:val="21"/>
          <w:szCs w:val="21"/>
          <w:u w:val="single"/>
        </w:rPr>
        <w:t>ОРГАНИЗАЦИОННО-РАСПОРЯДИТЕЛЬНЫЕ ДОКУМЕНТЫ ГЕНЕРАЛЬНОЙ ПРОКУРАТУРЫ РОССИЙСКОЙ ФЕДЕРАЦИИ И СОГЛАШЕНИЯ С ОРГАНАМИ ВЛАСТИ</w:t>
      </w:r>
    </w:p>
    <w:p w:rsidR="00D31B91" w:rsidRPr="00D31B91" w:rsidRDefault="00D31B91" w:rsidP="00D31B91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Положение об управлении по надзору за исполнением законодательства о противодействии коррупции, утвержденное Генеральным прокурором Российской Федерации 17.12.2018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12 ноября 2018 г. N 751 «Об утверждении положения о порядке уведомления руководителей (представителей нанимателя) органов и организаций прокуратуры Российской Федерации прокурорскими работниками, федеральными государственными гражданскими служащими и работниками, замещающими отдельные должности на основании трудового договора в Университете прокуратуры Российской Федерации, о фактах обращения к ним в целях склонения к совершению коррупционных правонарушений и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организации проверки представленных сведений»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8 августа 2018 г. N 485 «Об организации исполнения национального плана противодействия</w:t>
      </w:r>
      <w:r>
        <w:rPr>
          <w:rFonts w:ascii="Roboto" w:hAnsi="Roboto"/>
          <w:color w:val="383838"/>
          <w:spacing w:val="4"/>
          <w:sz w:val="21"/>
          <w:szCs w:val="21"/>
        </w:rPr>
        <w:t xml:space="preserve"> коррупции на 2018 - 2020 годы»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Приказ Генерального прокурора Российской Федерации от 23.10.2017 № 729 «О внесении изменений в отдельные организационно-распорядительные документы Генерального прокурора Российской Федерации по вопросам 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lastRenderedPageBreak/>
        <w:t>противодействия коррупции»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1 февраля 2017 г. N 59 «Об утверждении положения о сообщении федеральными государственными служащими и иными работниками органов и организаций прокуратуры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</w:t>
      </w: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зачислении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средств, вырученных от его реализации»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28.09.2016 № 612 "Об утверждении Положения о порядке принятия федеральными государственными служащими органов и организаций прокуратуры Российской Федерации наград и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самоуправления"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30.08.2016 № 531 " О передаче в доверительное управление прокурорскими работниками, федеральными государственными гражданскими служащими, иными работниками органов и организаций прокуратуры Российской Федерации принадлежащих им ценных бумаг (долей участия, паёв в уставных (скла</w:t>
      </w:r>
      <w:r>
        <w:rPr>
          <w:rFonts w:ascii="Roboto" w:hAnsi="Roboto"/>
          <w:color w:val="383838"/>
          <w:spacing w:val="4"/>
          <w:sz w:val="21"/>
          <w:szCs w:val="21"/>
        </w:rPr>
        <w:t>дочных) капиталах организаций)"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Приказ Генерального прокурора Российской Федерации от 08.04.2016 № 209 «О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(служебных) обязанностей, которая приводит или может </w:t>
      </w:r>
      <w:r>
        <w:rPr>
          <w:rFonts w:ascii="Roboto" w:hAnsi="Roboto"/>
          <w:color w:val="383838"/>
          <w:spacing w:val="4"/>
          <w:sz w:val="21"/>
          <w:szCs w:val="21"/>
        </w:rPr>
        <w:t>привести к конфликту интересов»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25.03.2016 № 173 «Об утверждении положения о порядке принятия федеральными государственными служащими, иными работниками органов и организаций прокуратуры российской федерации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</w:t>
      </w:r>
      <w:r>
        <w:rPr>
          <w:rFonts w:ascii="Roboto" w:hAnsi="Roboto"/>
          <w:color w:val="383838"/>
          <w:spacing w:val="4"/>
          <w:sz w:val="21"/>
          <w:szCs w:val="21"/>
        </w:rPr>
        <w:t>игиозных, и других организаций»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Перечень преступлений коррупционной направленности, утвержденный указанием Генеральной прокуратуры Российской Федерации и Министерства внутренних дел Российской Фед</w:t>
      </w:r>
      <w:r>
        <w:rPr>
          <w:rFonts w:ascii="Roboto" w:hAnsi="Roboto"/>
          <w:color w:val="383838"/>
          <w:spacing w:val="4"/>
          <w:sz w:val="21"/>
          <w:szCs w:val="21"/>
        </w:rPr>
        <w:t>ерации от 25.12.2018 N 853/11/5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04.12.2015 № 669 " 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ограни</w:t>
      </w:r>
      <w:r>
        <w:rPr>
          <w:rFonts w:ascii="Roboto" w:hAnsi="Roboto"/>
          <w:color w:val="383838"/>
          <w:spacing w:val="4"/>
          <w:sz w:val="21"/>
          <w:szCs w:val="21"/>
        </w:rPr>
        <w:t>чений, запретов и обязанностей"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29.10.2015 № 603 «Об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rFonts w:ascii="Roboto" w:hAnsi="Roboto"/>
          <w:color w:val="383838"/>
          <w:spacing w:val="4"/>
          <w:sz w:val="21"/>
          <w:szCs w:val="21"/>
        </w:rPr>
        <w:t>га) и несовершеннолетних детей»</w:t>
      </w:r>
      <w:proofErr w:type="gramEnd"/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22.10.2015 № 588 " Об организации работы по проведению проверок достоверности и полноты сведений, представляемых при замещении должностей федеральной государственной службы в органах и организациях прокуратуры Российской Федерации, назначение на которые осуществляется Президентом Российской Федерации и Генеральным прокурором Российской Федерации, и при продле</w:t>
      </w:r>
      <w:r>
        <w:rPr>
          <w:rFonts w:ascii="Roboto" w:hAnsi="Roboto"/>
          <w:color w:val="383838"/>
          <w:spacing w:val="4"/>
          <w:sz w:val="21"/>
          <w:szCs w:val="21"/>
        </w:rPr>
        <w:t>нии срока полномочий прокурора"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03.08.2015 № 407 "Об утверждении типового положения об отделе по надзору за исполнением законодательства о противодействии коррупции прокуратуры</w:t>
      </w:r>
      <w:r>
        <w:rPr>
          <w:rFonts w:ascii="Roboto" w:hAnsi="Roboto"/>
          <w:color w:val="383838"/>
          <w:spacing w:val="4"/>
          <w:sz w:val="21"/>
          <w:szCs w:val="21"/>
        </w:rPr>
        <w:t xml:space="preserve"> субъекта Российской Федерации"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lastRenderedPageBreak/>
        <w:t>Приказ Генерального прокурора Российской Федерации от 29.05.2015 № 268 "Об утверждении перечня должностей федеральной государственной службы в системе прокуратуры Российской Федерации, при замещении которых федеральным государственным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  <w:proofErr w:type="gramEnd"/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Приказ Генерального прокурора Российской Федерации от 14.04.2015 № 179 " О реализации прокурорами полномочий, предусмотренных федеральным законом от 03.12.2012 № 230-ФЗ "О </w:t>
      </w: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контроле за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05.05.2015 № 206 "О мерах по повышению эффективности работы, направленной на формирование и воспитание кадрового состава органов прокуратуры, и соблюдению антикоррупционного законодательства в органах прокуратуры Российской Федерации"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29.08.2014 № 454 "Об организации прокурорского надзора за исполнением законодательства о противодействии коррупции"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26.12.2014 № 725 «Об утверждении Положения о порядке представления в органах и организациях прокуратуры Российской Федерации сведений о доходах, расходах, об имуществе и обязательствах имущественного характера и перечня должностных лиц органов и организаций прокуратуры Российской Федерации, по решению которых осуществляются проверка достоверности и полноты сведений о доходах, об имуществе и обязательствах имущественного характера, соблюдения требований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к служебному поведению и </w:t>
      </w: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контроль за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расходами»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11.11.2014 № 611 "О комиссиях органов и организаций прокуратуры Российской Федерации по соблюдению требований к служебному поведению федеральных государственных служащих и урегулированию конфликта интересов"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28.12.2009 № 400 «Об организации проведения антикоррупционной экспертизы нормативных правовых актов»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16.01.2012 № 7 «Об организации работы органов прокуратуры Российской Федерации по противодействию преступности»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  <w:hyperlink r:id="rId9" w:history="1"/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17.03.2010 № 114 «Об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25.03.2011 № 79 «Об утверждении Кодекса этики и служебного поведения федерального государственного гражданского служащего органов пр</w:t>
      </w:r>
      <w:r>
        <w:rPr>
          <w:rFonts w:ascii="Roboto" w:hAnsi="Roboto"/>
          <w:color w:val="383838"/>
          <w:spacing w:val="4"/>
          <w:sz w:val="21"/>
          <w:szCs w:val="21"/>
        </w:rPr>
        <w:t>окуратуры Российской Федерации»</w:t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26.08.2009 № 282 «Об организации работы по реализации рекомендаций Группы госуда</w:t>
      </w: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рств пр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>отив коррупции»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lastRenderedPageBreak/>
        <w:t>Приказ Генерального прокурора Российской Федерации от 26.09.2007 № 149 «Об объявлении Соглашения о сотрудничестве генеральных прокуратур (прокуратур) государств - участников Содружества Независимых Госуда</w:t>
      </w:r>
      <w:proofErr w:type="gramStart"/>
      <w:r w:rsidRPr="00D31B91">
        <w:rPr>
          <w:rFonts w:ascii="Roboto" w:hAnsi="Roboto"/>
          <w:color w:val="383838"/>
          <w:spacing w:val="4"/>
          <w:sz w:val="21"/>
          <w:szCs w:val="21"/>
        </w:rPr>
        <w:t>рств в б</w:t>
      </w:r>
      <w:proofErr w:type="gramEnd"/>
      <w:r w:rsidRPr="00D31B91">
        <w:rPr>
          <w:rFonts w:ascii="Roboto" w:hAnsi="Roboto"/>
          <w:color w:val="383838"/>
          <w:spacing w:val="4"/>
          <w:sz w:val="21"/>
          <w:szCs w:val="21"/>
        </w:rPr>
        <w:t>орьбе с коррупцией»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Приказ Генерального прокурора Российской Федерации от 23.06.2011 № 180 «Об организации исполнения Указа Президента Российской Федерации "О мониторинге </w:t>
      </w:r>
      <w:proofErr w:type="spellStart"/>
      <w:r w:rsidRPr="00D31B91">
        <w:rPr>
          <w:rFonts w:ascii="Roboto" w:hAnsi="Roboto"/>
          <w:color w:val="383838"/>
          <w:spacing w:val="4"/>
          <w:sz w:val="21"/>
          <w:szCs w:val="21"/>
        </w:rPr>
        <w:t>правоприменения</w:t>
      </w:r>
      <w:proofErr w:type="spellEnd"/>
      <w:r w:rsidRPr="00D31B91">
        <w:rPr>
          <w:rFonts w:ascii="Roboto" w:hAnsi="Roboto"/>
          <w:color w:val="383838"/>
          <w:spacing w:val="4"/>
          <w:sz w:val="21"/>
          <w:szCs w:val="21"/>
        </w:rPr>
        <w:t xml:space="preserve"> в Российской Федерации»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31.05.2011 № 153 «Об организации работы по обеспечению доступа к информации о деятельности органов и учреждений прокуратуры Российской Федерации» (вместе с «Инструкцией о порядке обеспечения доступа к информации о деятельности органов и учреждений прокуратуры Российской Федерации»)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Приказ Генерального прокурора Российской Федерации от 03.04.2014 № 175 «Об утверждении порядка проведения антикоррупционной экспертизы организационно-распорядительных документов и проектов организационно-распорядительных документов Генеральной прокуратуры Российской Федерации, содержащих нормы права»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Соглашение о взаимодействии Генеральной прокуратуры Российской Федерации и правительства Москвы в области противодействия коррупции от 21.07.2016 №СД-20-16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Соглашение об обмене информацией между Генеральной прокуратуры Российской Федерации и Министерством внутренних дел Российской Федерации в области противодействия коррупции от 21.03.2016 № СД-1-16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Соглашение о взаимодействии Генеральной прокуратуры Российской Федерации и Федеральной службы по финансовому мониторингу от 11.12.2015 № СД-18-15/01-01-14/28415</w:t>
      </w:r>
      <w:r w:rsidRPr="00D31B91">
        <w:rPr>
          <w:rFonts w:ascii="Roboto" w:hAnsi="Roboto"/>
          <w:color w:val="383838"/>
          <w:spacing w:val="4"/>
          <w:sz w:val="21"/>
          <w:szCs w:val="21"/>
        </w:rPr>
        <w:br/>
      </w:r>
      <w:bookmarkStart w:id="0" w:name="_GoBack"/>
      <w:bookmarkEnd w:id="0"/>
    </w:p>
    <w:p w:rsidR="00D31B91" w:rsidRPr="00D31B91" w:rsidRDefault="00D31B91" w:rsidP="00D31B91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 w:rsidRPr="00D31B91">
        <w:rPr>
          <w:rFonts w:ascii="Roboto" w:hAnsi="Roboto"/>
          <w:color w:val="383838"/>
          <w:spacing w:val="4"/>
          <w:sz w:val="21"/>
          <w:szCs w:val="21"/>
        </w:rPr>
        <w:t>Соглашение о взаимодействии Генеральной прокуратуры Российской Федерации и Федеральной службы государственной регистрации, кадастра и картографии в области противодействия коррупции от 01.08.2015</w:t>
      </w:r>
    </w:p>
    <w:p w:rsidR="00D31B91" w:rsidRPr="00D31B91" w:rsidRDefault="00D31B91" w:rsidP="000F2B29">
      <w:pPr>
        <w:spacing w:line="360" w:lineRule="auto"/>
        <w:jc w:val="center"/>
        <w:rPr>
          <w:rFonts w:asciiTheme="minorHAnsi" w:hAnsiTheme="minorHAnsi"/>
          <w:b/>
          <w:sz w:val="60"/>
          <w:szCs w:val="60"/>
        </w:rPr>
      </w:pPr>
    </w:p>
    <w:sectPr w:rsidR="00D31B91" w:rsidRPr="00D31B91" w:rsidSect="000F2B29">
      <w:pgSz w:w="11907" w:h="16840" w:code="9"/>
      <w:pgMar w:top="568" w:right="141" w:bottom="1134" w:left="284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5BB"/>
    <w:multiLevelType w:val="multilevel"/>
    <w:tmpl w:val="ABD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7F"/>
    <w:rsid w:val="0000258A"/>
    <w:rsid w:val="000150A8"/>
    <w:rsid w:val="000F2B29"/>
    <w:rsid w:val="00174C0F"/>
    <w:rsid w:val="001A126B"/>
    <w:rsid w:val="00216FF4"/>
    <w:rsid w:val="003C7F0E"/>
    <w:rsid w:val="00446F2D"/>
    <w:rsid w:val="00574825"/>
    <w:rsid w:val="00597BC9"/>
    <w:rsid w:val="005C5C5F"/>
    <w:rsid w:val="006524C7"/>
    <w:rsid w:val="006675F7"/>
    <w:rsid w:val="006B4582"/>
    <w:rsid w:val="007F6FA7"/>
    <w:rsid w:val="008043D1"/>
    <w:rsid w:val="00960F6C"/>
    <w:rsid w:val="00A27A4B"/>
    <w:rsid w:val="00A442FE"/>
    <w:rsid w:val="00BF0D5C"/>
    <w:rsid w:val="00BF30B2"/>
    <w:rsid w:val="00D31B91"/>
    <w:rsid w:val="00DB457F"/>
    <w:rsid w:val="00DE7366"/>
    <w:rsid w:val="00DF46D2"/>
    <w:rsid w:val="00E8068C"/>
    <w:rsid w:val="00F6618A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7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7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4305" TargetMode="External"/><Relationship Id="rId3" Type="http://schemas.openxmlformats.org/officeDocument/2006/relationships/styles" Target="styles.xml"/><Relationship Id="rId7" Type="http://schemas.openxmlformats.org/officeDocument/2006/relationships/hyperlink" Target="https://genproc.gov.ru/anticor/n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nproc.gov.ru/anticor/documents/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F447-8054-4B7E-8830-2456150D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2019-07-01T05:29:00Z</cp:lastPrinted>
  <dcterms:created xsi:type="dcterms:W3CDTF">2019-09-06T10:29:00Z</dcterms:created>
  <dcterms:modified xsi:type="dcterms:W3CDTF">2019-09-06T10:29:00Z</dcterms:modified>
</cp:coreProperties>
</file>